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0E2F" w14:textId="77777777" w:rsidR="002E46FA" w:rsidRDefault="00E542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F76FB70" w14:textId="77777777" w:rsidR="002E46FA" w:rsidRPr="00F95493" w:rsidRDefault="00F95493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954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Проект</w:t>
      </w:r>
    </w:p>
    <w:p w14:paraId="7298D3C6" w14:textId="77777777" w:rsidR="002E46FA" w:rsidRDefault="0078111B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Муниципальная программа муниципального образования Ломоносовский муниципальный район Ленинградской области</w:t>
      </w:r>
    </w:p>
    <w:p w14:paraId="6C0135D5" w14:textId="77777777" w:rsidR="002E46FA" w:rsidRDefault="0078111B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и туризма в Ломоносовском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муниципальном районе»</w:t>
      </w:r>
    </w:p>
    <w:p w14:paraId="057B2398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0113165" w14:textId="77777777" w:rsidR="002E46FA" w:rsidRDefault="0078111B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Паспорт муниципальной программы</w:t>
      </w:r>
    </w:p>
    <w:p w14:paraId="0EA0CBDB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8"/>
        <w:tblW w:w="9570" w:type="dxa"/>
        <w:tblInd w:w="-170" w:type="dxa"/>
        <w:tblLayout w:type="fixed"/>
        <w:tblLook w:val="0000" w:firstRow="0" w:lastRow="0" w:firstColumn="0" w:lastColumn="0" w:noHBand="0" w:noVBand="0"/>
      </w:tblPr>
      <w:tblGrid>
        <w:gridCol w:w="2438"/>
        <w:gridCol w:w="7132"/>
      </w:tblGrid>
      <w:tr w:rsidR="002E46FA" w14:paraId="1E19218B" w14:textId="77777777">
        <w:trPr>
          <w:trHeight w:val="775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95412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B0343" w14:textId="66BD99BC" w:rsidR="002E46FA" w:rsidRDefault="0078111B" w:rsidP="0092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</w:t>
            </w:r>
            <w:r w:rsidR="0030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2E46FA" w14:paraId="38707B51" w14:textId="77777777">
        <w:trPr>
          <w:trHeight w:val="415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8A32B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исполнитель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88203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культуре и туризму управления по спорту, культуре, туризму и молодежной политике администрации Ломоносовского муниципального района Ленинградской области (далее – Отдел по культуре и туризму).</w:t>
            </w:r>
          </w:p>
        </w:tc>
      </w:tr>
      <w:tr w:rsidR="002E46FA" w14:paraId="38BF3ED2" w14:textId="77777777">
        <w:trPr>
          <w:trHeight w:val="692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79E2E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C16B0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культуре и туризму</w:t>
            </w:r>
          </w:p>
        </w:tc>
      </w:tr>
      <w:tr w:rsidR="002E46FA" w14:paraId="5617A880" w14:textId="77777777">
        <w:trPr>
          <w:trHeight w:val="692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9D2D0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924D8" w14:textId="77777777" w:rsidR="002E46FA" w:rsidRDefault="0078111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образовательные учреждения дополнительного образования детей детские школы искусств муниципального образования Ломоносовский муниципальный район Ленинградской области;</w:t>
            </w:r>
          </w:p>
          <w:p w14:paraId="58873D8C" w14:textId="77777777" w:rsidR="002E46FA" w:rsidRDefault="0078111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«Ломоносовский Районный Дворец культуры им. Ш.В. Меликидзе» муниципального образования Ломоносовский муниципальный район Ленинградской области (далее – МБУ «Ломоносовский Районный Дворец культуры им. Ш.В. Меликидзе»);</w:t>
            </w:r>
          </w:p>
          <w:p w14:paraId="5750FDD9" w14:textId="77777777" w:rsidR="002E46FA" w:rsidRDefault="0078111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культуры муниципального образования Ломоносовский муниципальный район «Центральная библиотека Ломоносовского муниципального района» имени Н.А. Рубакина (далее – Центральная библиотека Ломоносовского муниципального района им. Н.А. Рубакина);</w:t>
            </w:r>
          </w:p>
          <w:p w14:paraId="53D2B932" w14:textId="075C9AFD" w:rsidR="00815FCF" w:rsidRPr="00CE2575" w:rsidRDefault="0078111B" w:rsidP="00CE257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«Районный историко-краеведческий музей» муниципального образования Ломоносовский муниципальный район (далее – Районный историко-краеведческий музей)</w:t>
            </w:r>
            <w:r w:rsidR="00CE2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E46FA" w14:paraId="36F51608" w14:textId="77777777">
        <w:trPr>
          <w:trHeight w:val="692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82192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CCD89" w14:textId="77777777" w:rsidR="002E46FA" w:rsidRDefault="007811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дополнительного образования в сфере культуры и искусства;</w:t>
            </w:r>
          </w:p>
          <w:p w14:paraId="6905BF08" w14:textId="77777777" w:rsidR="002E46FA" w:rsidRDefault="007811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единого культурного пространства, создание условий для равного доступа граждан к культурным ценностям и информационным ресурсам;</w:t>
            </w:r>
          </w:p>
          <w:p w14:paraId="1C7E93F0" w14:textId="77777777" w:rsidR="002E46FA" w:rsidRDefault="007811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культурного потенциала и наследия;</w:t>
            </w:r>
          </w:p>
          <w:p w14:paraId="3EFE2598" w14:textId="77777777" w:rsidR="00815FCF" w:rsidRPr="00C24230" w:rsidRDefault="0078111B" w:rsidP="00C242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библиотечного обслуживания населения, комплектование и обеспечение </w:t>
            </w:r>
            <w:r w:rsidR="00C24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сохранности библиотечных фондов.</w:t>
            </w:r>
          </w:p>
        </w:tc>
      </w:tr>
      <w:tr w:rsidR="002E46FA" w14:paraId="2F1C2B77" w14:textId="77777777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AF444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59B9DC" w14:textId="77777777" w:rsidR="002E46FA" w:rsidRDefault="0078111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адаптации детей к жизни в обществе, профессиональной ориентации, а также выявление и поддержка детей, проявивших выдающиеся способности;</w:t>
            </w:r>
          </w:p>
          <w:p w14:paraId="243BE8CB" w14:textId="77777777" w:rsidR="002E46FA" w:rsidRDefault="0078111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организация их свободного времени;</w:t>
            </w:r>
          </w:p>
          <w:p w14:paraId="295E6C3E" w14:textId="77777777" w:rsidR="002E46FA" w:rsidRDefault="0078111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сохранения, создания и распространения культурных ценностей, развития местного народного художественного творчества в поселениях, входящих в состав муниципального образования Ломоносовский муниципальный район Ленинградской области;</w:t>
            </w:r>
          </w:p>
          <w:p w14:paraId="266B5EB7" w14:textId="77777777" w:rsidR="002E46FA" w:rsidRDefault="0078111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организации досуга и обеспечения жителей Ломоносовского муниципального района организацией культуры;</w:t>
            </w:r>
          </w:p>
          <w:p w14:paraId="001D644E" w14:textId="77777777" w:rsidR="002E46FA" w:rsidRDefault="0078111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комплекса мер по обеспечению сохранности музейных предметов и музейных коллекций;</w:t>
            </w:r>
          </w:p>
          <w:p w14:paraId="029DC54E" w14:textId="77777777" w:rsidR="002E46FA" w:rsidRDefault="0078111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экскурсионного, информационного и справочного обслуживания посетителей музея, а также информатизация музейной деятельности;</w:t>
            </w:r>
          </w:p>
          <w:p w14:paraId="79A6E0F4" w14:textId="77777777" w:rsidR="002E46FA" w:rsidRDefault="0078111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библиотечного обслуживания;</w:t>
            </w:r>
          </w:p>
          <w:p w14:paraId="1210F1E2" w14:textId="77777777" w:rsidR="00202E88" w:rsidRPr="00C24230" w:rsidRDefault="0078111B" w:rsidP="00C242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и усовершенствование Центральной библиотеки Ломоносовского муниципа</w:t>
            </w:r>
            <w:r w:rsidR="00202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 района им. Н.А. Рубакина</w:t>
            </w:r>
            <w:r w:rsidR="00C24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E46FA" w14:paraId="2A921E99" w14:textId="77777777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C4F31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6F845" w14:textId="77777777" w:rsidR="002E46FA" w:rsidRDefault="0078111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детей, проявляющих выдающиеся способности в творческих сферах;</w:t>
            </w:r>
          </w:p>
          <w:p w14:paraId="14DF575F" w14:textId="77777777" w:rsidR="002E46FA" w:rsidRDefault="0078111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численности занятых и заинтересованных детей и взрослых, у которых будет реализован творческий потенциал с учётом их индивидуальных потребностей;</w:t>
            </w:r>
          </w:p>
          <w:p w14:paraId="572784FE" w14:textId="77777777" w:rsidR="002E46FA" w:rsidRDefault="0078111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численности граждан, привлеченных к развитию местного народного художественного творчества, а также сохранение культурных ценностей;</w:t>
            </w:r>
          </w:p>
          <w:p w14:paraId="2225E7EE" w14:textId="77777777" w:rsidR="002E46FA" w:rsidRDefault="0078111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досуга населения Ломоносовского муниципального района;</w:t>
            </w:r>
          </w:p>
          <w:p w14:paraId="233F5F44" w14:textId="77777777" w:rsidR="002E46FA" w:rsidRDefault="0078111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в надлежащем виде музейных ценностей;</w:t>
            </w:r>
          </w:p>
          <w:p w14:paraId="51368A52" w14:textId="77777777" w:rsidR="002E46FA" w:rsidRDefault="0078111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населения к посещению музея;</w:t>
            </w:r>
          </w:p>
          <w:p w14:paraId="346544BB" w14:textId="77777777" w:rsidR="002E46FA" w:rsidRDefault="0078111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посетителей Центральной библиотеки Ломоносовского муниципального района им. Н.А. Рубакина;</w:t>
            </w:r>
          </w:p>
          <w:p w14:paraId="2C0A84B7" w14:textId="77777777" w:rsidR="00202E88" w:rsidRPr="00C24230" w:rsidRDefault="0078111B" w:rsidP="00C2423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доступного библиотечного фонда для граждан Ломон</w:t>
            </w:r>
            <w:r w:rsidR="00C24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осовского муниципального района.</w:t>
            </w:r>
          </w:p>
        </w:tc>
      </w:tr>
      <w:tr w:rsidR="002E46FA" w14:paraId="40A674E3" w14:textId="77777777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AC9D50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BD5B5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1. «Сохранение и развитие дополнительного образования в сфере культуры и искусства».</w:t>
            </w:r>
          </w:p>
          <w:p w14:paraId="0DE2842E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«Создание условий для библиотечного обслуживания жителей Ломоносовского муниципального района».</w:t>
            </w:r>
          </w:p>
          <w:p w14:paraId="45F5A344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Подпрограмма 3. «Создание условий для организации досуга и обеспечения жителей Ломоносовского муниципального района услугами организаций культуры».</w:t>
            </w:r>
          </w:p>
          <w:p w14:paraId="7B853746" w14:textId="77777777" w:rsidR="002603C6" w:rsidRDefault="0078111B" w:rsidP="00202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«Музеи Ломоносовского муниципального района»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E46FA" w14:paraId="7690E683" w14:textId="77777777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DEF710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0F69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не предусмотрена</w:t>
            </w:r>
          </w:p>
        </w:tc>
      </w:tr>
      <w:tr w:rsidR="002E46FA" w14:paraId="66DBDB68" w14:textId="77777777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838B6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8AD2A" w14:textId="065CF4E3" w:rsidR="0083456E" w:rsidRPr="0083456E" w:rsidRDefault="0083456E" w:rsidP="00834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F977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1 871 805,1</w:t>
            </w:r>
            <w:r w:rsidRPr="008345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тыс. руб., </w:t>
            </w: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том числе по годам:</w:t>
            </w:r>
          </w:p>
          <w:p w14:paraId="0F87ED2B" w14:textId="77777777" w:rsidR="0083456E" w:rsidRPr="0083456E" w:rsidRDefault="0083456E" w:rsidP="00834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 - 304 280,1 тыс. руб.;</w:t>
            </w:r>
          </w:p>
          <w:p w14:paraId="6CA233FB" w14:textId="77777777" w:rsidR="0083456E" w:rsidRPr="0083456E" w:rsidRDefault="0083456E" w:rsidP="00834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 – 428 561,7 тыс. руб.</w:t>
            </w:r>
          </w:p>
          <w:p w14:paraId="25B10837" w14:textId="25770E34" w:rsidR="0083456E" w:rsidRPr="0083456E" w:rsidRDefault="0083456E" w:rsidP="00834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2026 год – </w:t>
            </w:r>
            <w:r w:rsidR="00F97794" w:rsidRPr="00F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</w:t>
            </w:r>
            <w:r w:rsidR="00F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F97794" w:rsidRPr="00F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  <w:r w:rsidR="00F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</w:t>
            </w: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14:paraId="1394EC57" w14:textId="4D6790D3" w:rsidR="0083456E" w:rsidRDefault="0083456E" w:rsidP="00834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2027 год – </w:t>
            </w:r>
            <w:r w:rsidR="00F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353 421,1</w:t>
            </w:r>
            <w:r w:rsidRPr="0083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14:paraId="60414AC0" w14:textId="033A750A" w:rsidR="0030214B" w:rsidRPr="0083456E" w:rsidRDefault="0030214B" w:rsidP="00834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2028 год – </w:t>
            </w:r>
            <w:r w:rsidR="00F9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364 921,1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14:paraId="52BAE479" w14:textId="57D7C836" w:rsidR="009259FD" w:rsidRDefault="009259FD" w:rsidP="00E14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6FA" w14:paraId="67283A03" w14:textId="77777777">
        <w:trPr>
          <w:trHeight w:val="386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D22BD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налоговых расходов, направленных на достижение целей муниципальной программы – всего, в том числе по годам реализации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A6D1A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0D466E71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</w:p>
    <w:p w14:paraId="6207A75C" w14:textId="77777777" w:rsidR="00E814BB" w:rsidRDefault="00E814B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</w:p>
    <w:p w14:paraId="196393CB" w14:textId="02B5D925" w:rsidR="004D74D5" w:rsidRPr="004D74D5" w:rsidRDefault="00CE2575" w:rsidP="004D74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D74D5" w:rsidRPr="004D7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управления по спорту, культуре, </w:t>
      </w:r>
    </w:p>
    <w:p w14:paraId="233E5EBB" w14:textId="1C2993F0" w:rsidR="004D74D5" w:rsidRPr="00CE2575" w:rsidRDefault="004D74D5" w:rsidP="004D74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74D5">
        <w:rPr>
          <w:rFonts w:ascii="Times New Roman" w:eastAsia="Times New Roman" w:hAnsi="Times New Roman" w:cs="Times New Roman"/>
          <w:color w:val="000000"/>
          <w:sz w:val="28"/>
          <w:szCs w:val="28"/>
        </w:rPr>
        <w:t>туризму и молодежной политике                                                        Н.А. Гришина</w:t>
      </w:r>
    </w:p>
    <w:p w14:paraId="3063B69F" w14:textId="77777777" w:rsidR="004D74D5" w:rsidRPr="00CE2575" w:rsidRDefault="004D74D5" w:rsidP="004D74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D5DDC3" w14:textId="77777777" w:rsidR="004D74D5" w:rsidRPr="00CE2575" w:rsidRDefault="004D74D5" w:rsidP="004D74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AC6B1B" w14:textId="368EE6F0" w:rsidR="00E814BB" w:rsidRDefault="00B71644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СОГЛАСОВАНО: </w:t>
      </w:r>
    </w:p>
    <w:p w14:paraId="1AE60D21" w14:textId="77777777" w:rsidR="00B71644" w:rsidRDefault="00B71644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236713" w14:textId="77777777" w:rsidR="00B71644" w:rsidRDefault="00B71644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главы администрации </w:t>
      </w:r>
    </w:p>
    <w:p w14:paraId="6BBC464C" w14:textId="2E0E84E3" w:rsidR="00B71644" w:rsidRDefault="00B71644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социальным вопросам                                                                         Н.С. Шитова</w:t>
      </w:r>
    </w:p>
    <w:p w14:paraId="462D8143" w14:textId="77777777" w:rsidR="00B71644" w:rsidRDefault="00B71644" w:rsidP="00B716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FF94E5" w14:textId="32F58B71" w:rsidR="00B71644" w:rsidRPr="00B71644" w:rsidRDefault="00B654DF" w:rsidP="00B716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71644" w:rsidRPr="00B71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отдела по учёту и отчётности – </w:t>
      </w:r>
    </w:p>
    <w:p w14:paraId="5EDF70E7" w14:textId="48937ED1" w:rsidR="00B71644" w:rsidRDefault="00B71644" w:rsidP="00B716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1644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бухгалтер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  <w:r w:rsidR="00B654DF">
        <w:rPr>
          <w:rFonts w:ascii="Times New Roman" w:eastAsia="Times New Roman" w:hAnsi="Times New Roman" w:cs="Times New Roman"/>
          <w:color w:val="000000"/>
          <w:sz w:val="28"/>
          <w:szCs w:val="28"/>
        </w:rPr>
        <w:t>И.Д. Овраменко</w:t>
      </w:r>
    </w:p>
    <w:p w14:paraId="4C197204" w14:textId="77777777" w:rsidR="00B71644" w:rsidRDefault="00B71644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ACB8F9" w14:textId="77777777" w:rsidR="00E814BB" w:rsidRDefault="00E814BB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410D76" w14:textId="77777777" w:rsidR="00E814BB" w:rsidRDefault="00E814BB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4C5573" w14:textId="66A96006" w:rsidR="00E814BB" w:rsidRPr="00CE2575" w:rsidRDefault="00E814BB" w:rsidP="00E814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E814BB" w:rsidRPr="00CE2575" w:rsidSect="00815FCF">
      <w:pgSz w:w="11906" w:h="16838"/>
      <w:pgMar w:top="851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D52B1"/>
    <w:multiLevelType w:val="multilevel"/>
    <w:tmpl w:val="34F04E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DF53AB"/>
    <w:multiLevelType w:val="multilevel"/>
    <w:tmpl w:val="FA6222D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AD8193E"/>
    <w:multiLevelType w:val="multilevel"/>
    <w:tmpl w:val="3ECA5C16"/>
    <w:lvl w:ilvl="0">
      <w:start w:val="1"/>
      <w:numFmt w:val="bullet"/>
      <w:lvlText w:val="−"/>
      <w:lvlJc w:val="left"/>
      <w:pPr>
        <w:ind w:left="150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2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94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6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8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0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2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54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6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1F1A78"/>
    <w:multiLevelType w:val="multilevel"/>
    <w:tmpl w:val="4306CD86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C2C6B7E"/>
    <w:multiLevelType w:val="multilevel"/>
    <w:tmpl w:val="2FEE03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CCB5C55"/>
    <w:multiLevelType w:val="multilevel"/>
    <w:tmpl w:val="FE164A20"/>
    <w:lvl w:ilvl="0">
      <w:start w:val="1"/>
      <w:numFmt w:val="bullet"/>
      <w:lvlText w:val="−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932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004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1076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148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1220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292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0D659EE"/>
    <w:multiLevelType w:val="multilevel"/>
    <w:tmpl w:val="9AA65CBE"/>
    <w:lvl w:ilvl="0">
      <w:start w:val="1"/>
      <w:numFmt w:val="decimal"/>
      <w:lvlText w:val="%1."/>
      <w:lvlJc w:val="left"/>
      <w:pPr>
        <w:ind w:left="1878" w:hanging="117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7" w15:restartNumberingAfterBreak="0">
    <w:nsid w:val="26F52CFB"/>
    <w:multiLevelType w:val="multilevel"/>
    <w:tmpl w:val="A484C7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F2F4B95"/>
    <w:multiLevelType w:val="multilevel"/>
    <w:tmpl w:val="8F8EBB56"/>
    <w:lvl w:ilvl="0">
      <w:start w:val="1"/>
      <w:numFmt w:val="bullet"/>
      <w:lvlText w:val="−"/>
      <w:lvlJc w:val="left"/>
      <w:pPr>
        <w:ind w:left="824" w:hanging="358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4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6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8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0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2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4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6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8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2AE7968"/>
    <w:multiLevelType w:val="multilevel"/>
    <w:tmpl w:val="A3D6E34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9E672B4"/>
    <w:multiLevelType w:val="multilevel"/>
    <w:tmpl w:val="66844228"/>
    <w:lvl w:ilvl="0">
      <w:start w:val="1"/>
      <w:numFmt w:val="bullet"/>
      <w:lvlText w:val="−"/>
      <w:lvlJc w:val="left"/>
      <w:pPr>
        <w:ind w:left="121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0E17E64"/>
    <w:multiLevelType w:val="multilevel"/>
    <w:tmpl w:val="3C6ECF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4E525AE"/>
    <w:multiLevelType w:val="multilevel"/>
    <w:tmpl w:val="8FB802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560136A6"/>
    <w:multiLevelType w:val="multilevel"/>
    <w:tmpl w:val="6C3CA9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9277197"/>
    <w:multiLevelType w:val="multilevel"/>
    <w:tmpl w:val="1C043422"/>
    <w:lvl w:ilvl="0">
      <w:start w:val="1"/>
      <w:numFmt w:val="bullet"/>
      <w:lvlText w:val="−"/>
      <w:lvlJc w:val="left"/>
      <w:pPr>
        <w:ind w:left="90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9875A59"/>
    <w:multiLevelType w:val="multilevel"/>
    <w:tmpl w:val="A03C8C44"/>
    <w:lvl w:ilvl="0">
      <w:start w:val="1"/>
      <w:numFmt w:val="bullet"/>
      <w:lvlText w:val="−"/>
      <w:lvlJc w:val="left"/>
      <w:pPr>
        <w:ind w:left="77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B4C0BF6"/>
    <w:multiLevelType w:val="multilevel"/>
    <w:tmpl w:val="1E8089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3AD78C4"/>
    <w:multiLevelType w:val="multilevel"/>
    <w:tmpl w:val="A1E2C6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7FD7C9B"/>
    <w:multiLevelType w:val="multilevel"/>
    <w:tmpl w:val="2160D1E6"/>
    <w:lvl w:ilvl="0">
      <w:start w:val="1"/>
      <w:numFmt w:val="bullet"/>
      <w:lvlText w:val="−"/>
      <w:lvlJc w:val="left"/>
      <w:pPr>
        <w:ind w:left="7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91443472">
    <w:abstractNumId w:val="15"/>
  </w:num>
  <w:num w:numId="2" w16cid:durableId="1523280407">
    <w:abstractNumId w:val="13"/>
  </w:num>
  <w:num w:numId="3" w16cid:durableId="218829145">
    <w:abstractNumId w:val="16"/>
  </w:num>
  <w:num w:numId="4" w16cid:durableId="16780248">
    <w:abstractNumId w:val="18"/>
  </w:num>
  <w:num w:numId="5" w16cid:durableId="1255237567">
    <w:abstractNumId w:val="0"/>
  </w:num>
  <w:num w:numId="6" w16cid:durableId="1405487880">
    <w:abstractNumId w:val="5"/>
  </w:num>
  <w:num w:numId="7" w16cid:durableId="1437367863">
    <w:abstractNumId w:val="3"/>
  </w:num>
  <w:num w:numId="8" w16cid:durableId="2113625330">
    <w:abstractNumId w:val="1"/>
  </w:num>
  <w:num w:numId="9" w16cid:durableId="748620872">
    <w:abstractNumId w:val="17"/>
  </w:num>
  <w:num w:numId="10" w16cid:durableId="974724259">
    <w:abstractNumId w:val="14"/>
  </w:num>
  <w:num w:numId="11" w16cid:durableId="658658834">
    <w:abstractNumId w:val="7"/>
  </w:num>
  <w:num w:numId="12" w16cid:durableId="438724847">
    <w:abstractNumId w:val="11"/>
  </w:num>
  <w:num w:numId="13" w16cid:durableId="502404429">
    <w:abstractNumId w:val="12"/>
  </w:num>
  <w:num w:numId="14" w16cid:durableId="583880333">
    <w:abstractNumId w:val="6"/>
  </w:num>
  <w:num w:numId="15" w16cid:durableId="1657152399">
    <w:abstractNumId w:val="10"/>
  </w:num>
  <w:num w:numId="16" w16cid:durableId="1323117218">
    <w:abstractNumId w:val="9"/>
  </w:num>
  <w:num w:numId="17" w16cid:durableId="236671160">
    <w:abstractNumId w:val="2"/>
  </w:num>
  <w:num w:numId="18" w16cid:durableId="73742834">
    <w:abstractNumId w:val="4"/>
  </w:num>
  <w:num w:numId="19" w16cid:durableId="9211847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6FA"/>
    <w:rsid w:val="00000E03"/>
    <w:rsid w:val="000251B0"/>
    <w:rsid w:val="000421C5"/>
    <w:rsid w:val="00191092"/>
    <w:rsid w:val="0019742A"/>
    <w:rsid w:val="001A1BFB"/>
    <w:rsid w:val="001A42C9"/>
    <w:rsid w:val="001D2738"/>
    <w:rsid w:val="00202E88"/>
    <w:rsid w:val="00246916"/>
    <w:rsid w:val="0024799E"/>
    <w:rsid w:val="002603C6"/>
    <w:rsid w:val="002617B8"/>
    <w:rsid w:val="002802A3"/>
    <w:rsid w:val="002B13A6"/>
    <w:rsid w:val="002D0FD7"/>
    <w:rsid w:val="002E46FA"/>
    <w:rsid w:val="0030214B"/>
    <w:rsid w:val="00326EC5"/>
    <w:rsid w:val="003672C6"/>
    <w:rsid w:val="00376719"/>
    <w:rsid w:val="003B523E"/>
    <w:rsid w:val="00404CFB"/>
    <w:rsid w:val="00430F70"/>
    <w:rsid w:val="004D74D5"/>
    <w:rsid w:val="005C2A0E"/>
    <w:rsid w:val="005C73C1"/>
    <w:rsid w:val="0066137E"/>
    <w:rsid w:val="006E14C6"/>
    <w:rsid w:val="00741AB0"/>
    <w:rsid w:val="00754265"/>
    <w:rsid w:val="0078111B"/>
    <w:rsid w:val="00793C9A"/>
    <w:rsid w:val="007A5A08"/>
    <w:rsid w:val="00815FCF"/>
    <w:rsid w:val="0083456E"/>
    <w:rsid w:val="00847E25"/>
    <w:rsid w:val="00907EFF"/>
    <w:rsid w:val="009259FD"/>
    <w:rsid w:val="009F579D"/>
    <w:rsid w:val="00A213CF"/>
    <w:rsid w:val="00A32293"/>
    <w:rsid w:val="00A34A44"/>
    <w:rsid w:val="00A94D4A"/>
    <w:rsid w:val="00B654DF"/>
    <w:rsid w:val="00B71644"/>
    <w:rsid w:val="00C24230"/>
    <w:rsid w:val="00CE2575"/>
    <w:rsid w:val="00D11774"/>
    <w:rsid w:val="00D54F6A"/>
    <w:rsid w:val="00D86E54"/>
    <w:rsid w:val="00E142B8"/>
    <w:rsid w:val="00E54277"/>
    <w:rsid w:val="00E814BB"/>
    <w:rsid w:val="00F8072C"/>
    <w:rsid w:val="00F95493"/>
    <w:rsid w:val="00F97794"/>
    <w:rsid w:val="00FD6380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25EB"/>
  <w15:docId w15:val="{20BE8A46-2570-444E-8251-593730FF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D2738"/>
  </w:style>
  <w:style w:type="paragraph" w:styleId="1">
    <w:name w:val="heading 1"/>
    <w:basedOn w:val="a"/>
    <w:next w:val="a"/>
    <w:rsid w:val="001D273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D273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D27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D27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D27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D2738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D27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D273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D27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6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7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8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9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a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b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c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d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e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0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75426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54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2BCEA-FA42-49A3-9AF0-C4B26997A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Ковалева Наталья Юрьевна</cp:lastModifiedBy>
  <cp:revision>2</cp:revision>
  <cp:lastPrinted>2025-11-10T05:23:00Z</cp:lastPrinted>
  <dcterms:created xsi:type="dcterms:W3CDTF">2025-11-11T11:46:00Z</dcterms:created>
  <dcterms:modified xsi:type="dcterms:W3CDTF">2025-11-11T11:46:00Z</dcterms:modified>
</cp:coreProperties>
</file>